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A47C4A" w14:textId="77777777" w:rsidR="00593DDF" w:rsidRPr="002A405E" w:rsidRDefault="00593DDF" w:rsidP="002A405E">
      <w:pPr>
        <w:spacing w:after="0" w:line="240" w:lineRule="auto"/>
        <w:rPr>
          <w:rFonts w:eastAsia="Times New Roman" w:cstheme="minorHAnsi"/>
          <w:kern w:val="0"/>
          <w14:ligatures w14:val="none"/>
        </w:rPr>
      </w:pPr>
      <w:r w:rsidRPr="002A405E">
        <w:rPr>
          <w:rFonts w:eastAsia="Times New Roman" w:cstheme="minorHAnsi"/>
          <w:b/>
          <w:bCs/>
          <w:kern w:val="0"/>
          <w14:ligatures w14:val="none"/>
        </w:rPr>
        <w:t>Press Release</w:t>
      </w:r>
      <w:r w:rsidRPr="002A405E">
        <w:rPr>
          <w:rFonts w:eastAsia="Times New Roman" w:cstheme="minorHAnsi"/>
          <w:kern w:val="0"/>
          <w14:ligatures w14:val="none"/>
        </w:rPr>
        <w:br/>
      </w:r>
      <w:r w:rsidRPr="002A405E">
        <w:rPr>
          <w:rFonts w:eastAsia="Times New Roman" w:cstheme="minorHAnsi"/>
          <w:i/>
          <w:iCs/>
          <w:kern w:val="0"/>
          <w14:ligatures w14:val="none"/>
        </w:rPr>
        <w:t>For Immediate Release</w:t>
      </w:r>
    </w:p>
    <w:p w14:paraId="1F8607E2" w14:textId="77777777" w:rsidR="002A405E" w:rsidRDefault="002A405E" w:rsidP="002A405E">
      <w:pPr>
        <w:spacing w:after="0" w:line="240" w:lineRule="auto"/>
        <w:jc w:val="center"/>
        <w:rPr>
          <w:rFonts w:eastAsia="Times New Roman" w:cstheme="minorHAnsi"/>
          <w:b/>
          <w:bCs/>
          <w:kern w:val="0"/>
          <w14:ligatures w14:val="none"/>
        </w:rPr>
      </w:pPr>
    </w:p>
    <w:p w14:paraId="13B9BDFD" w14:textId="77777777" w:rsidR="002A405E" w:rsidRDefault="00593DDF" w:rsidP="002A405E">
      <w:pPr>
        <w:spacing w:after="0" w:line="240" w:lineRule="auto"/>
        <w:jc w:val="center"/>
        <w:rPr>
          <w:rFonts w:eastAsia="Times New Roman" w:cstheme="minorHAnsi"/>
          <w:b/>
          <w:bCs/>
          <w:kern w:val="0"/>
          <w14:ligatures w14:val="none"/>
        </w:rPr>
      </w:pPr>
      <w:r w:rsidRPr="002A405E">
        <w:rPr>
          <w:rFonts w:eastAsia="Times New Roman" w:cstheme="minorHAnsi"/>
          <w:b/>
          <w:bCs/>
          <w:kern w:val="0"/>
          <w14:ligatures w14:val="none"/>
        </w:rPr>
        <w:t xml:space="preserve">City of Miami Beach, </w:t>
      </w:r>
      <w:r w:rsidR="008B269D" w:rsidRPr="002A405E">
        <w:rPr>
          <w:rFonts w:eastAsia="Times New Roman" w:cstheme="minorHAnsi"/>
          <w:b/>
          <w:bCs/>
          <w:kern w:val="0"/>
          <w14:ligatures w14:val="none"/>
        </w:rPr>
        <w:t>Mount Sinai Medical Center,</w:t>
      </w:r>
      <w:r w:rsidRPr="002A405E">
        <w:rPr>
          <w:rFonts w:eastAsia="Times New Roman" w:cstheme="minorHAnsi"/>
          <w:b/>
          <w:bCs/>
          <w:kern w:val="0"/>
          <w14:ligatures w14:val="none"/>
        </w:rPr>
        <w:t xml:space="preserve"> and the Center for Combating Antisemitism </w:t>
      </w:r>
    </w:p>
    <w:p w14:paraId="26E32489" w14:textId="1789922E" w:rsidR="00BC18AD" w:rsidRPr="002A405E" w:rsidRDefault="00593DDF" w:rsidP="002A405E">
      <w:pPr>
        <w:spacing w:after="0" w:line="240" w:lineRule="auto"/>
        <w:jc w:val="center"/>
        <w:rPr>
          <w:rFonts w:eastAsia="Times New Roman" w:cstheme="minorHAnsi"/>
          <w:b/>
          <w:bCs/>
          <w:kern w:val="0"/>
          <w14:ligatures w14:val="none"/>
        </w:rPr>
      </w:pPr>
      <w:r w:rsidRPr="002A405E">
        <w:rPr>
          <w:rFonts w:eastAsia="Times New Roman" w:cstheme="minorHAnsi"/>
          <w:b/>
          <w:bCs/>
          <w:kern w:val="0"/>
          <w14:ligatures w14:val="none"/>
        </w:rPr>
        <w:t>Take Action Against Antisemitism in Medicine</w:t>
      </w:r>
      <w:r w:rsidR="00454E4B" w:rsidRPr="002A405E">
        <w:rPr>
          <w:rFonts w:eastAsia="Times New Roman" w:cstheme="minorHAnsi"/>
          <w:b/>
          <w:bCs/>
          <w:kern w:val="0"/>
          <w14:ligatures w14:val="none"/>
        </w:rPr>
        <w:t>.</w:t>
      </w:r>
    </w:p>
    <w:p w14:paraId="65319A06" w14:textId="40EFC63B" w:rsidR="00454E4B" w:rsidRPr="002A405E" w:rsidRDefault="00BC18AD" w:rsidP="002A405E">
      <w:pPr>
        <w:spacing w:after="0" w:line="240" w:lineRule="auto"/>
        <w:jc w:val="center"/>
        <w:rPr>
          <w:rFonts w:eastAsia="Times New Roman" w:cstheme="minorHAnsi"/>
          <w:b/>
          <w:bCs/>
          <w:kern w:val="0"/>
          <w14:ligatures w14:val="none"/>
        </w:rPr>
      </w:pPr>
      <w:r w:rsidRPr="002A405E">
        <w:rPr>
          <w:rFonts w:eastAsia="Times New Roman" w:cstheme="minorHAnsi"/>
          <w:b/>
          <w:bCs/>
          <w:kern w:val="0"/>
          <w14:ligatures w14:val="none"/>
        </w:rPr>
        <w:t xml:space="preserve">The Program </w:t>
      </w:r>
      <w:r w:rsidR="003230F3">
        <w:rPr>
          <w:rFonts w:eastAsia="Times New Roman" w:cstheme="minorHAnsi"/>
          <w:b/>
          <w:bCs/>
          <w:kern w:val="0"/>
          <w14:ligatures w14:val="none"/>
        </w:rPr>
        <w:t>I</w:t>
      </w:r>
      <w:r w:rsidRPr="002A405E">
        <w:rPr>
          <w:rFonts w:eastAsia="Times New Roman" w:cstheme="minorHAnsi"/>
          <w:b/>
          <w:bCs/>
          <w:kern w:val="0"/>
          <w14:ligatures w14:val="none"/>
        </w:rPr>
        <w:t xml:space="preserve">s the First of </w:t>
      </w:r>
      <w:r w:rsidR="003230F3">
        <w:rPr>
          <w:rFonts w:eastAsia="Times New Roman" w:cstheme="minorHAnsi"/>
          <w:b/>
          <w:bCs/>
          <w:kern w:val="0"/>
          <w14:ligatures w14:val="none"/>
        </w:rPr>
        <w:t>I</w:t>
      </w:r>
      <w:r w:rsidRPr="002A405E">
        <w:rPr>
          <w:rFonts w:eastAsia="Times New Roman" w:cstheme="minorHAnsi"/>
          <w:b/>
          <w:bCs/>
          <w:kern w:val="0"/>
          <w14:ligatures w14:val="none"/>
        </w:rPr>
        <w:t>ts Kind to Launch in the Nation.</w:t>
      </w:r>
    </w:p>
    <w:p w14:paraId="5386AE14" w14:textId="77777777" w:rsidR="002A405E" w:rsidRDefault="002A405E" w:rsidP="002A405E">
      <w:pPr>
        <w:spacing w:after="0" w:line="240" w:lineRule="auto"/>
        <w:rPr>
          <w:rFonts w:eastAsia="Times New Roman" w:cstheme="minorHAnsi"/>
          <w:b/>
          <w:bCs/>
          <w:kern w:val="0"/>
          <w14:ligatures w14:val="none"/>
        </w:rPr>
      </w:pPr>
    </w:p>
    <w:p w14:paraId="22B86864" w14:textId="77777777" w:rsidR="002A405E" w:rsidRDefault="002A405E" w:rsidP="002A405E">
      <w:pPr>
        <w:spacing w:after="0" w:line="240" w:lineRule="auto"/>
        <w:rPr>
          <w:rFonts w:eastAsia="Times New Roman" w:cstheme="minorHAnsi"/>
          <w:b/>
          <w:bCs/>
          <w:kern w:val="0"/>
          <w14:ligatures w14:val="none"/>
        </w:rPr>
      </w:pPr>
    </w:p>
    <w:p w14:paraId="074795E5" w14:textId="6ABDDD1D" w:rsidR="00BC18AD" w:rsidRPr="002A405E" w:rsidRDefault="00593DDF" w:rsidP="002A405E">
      <w:pPr>
        <w:spacing w:after="0" w:line="240" w:lineRule="auto"/>
        <w:rPr>
          <w:rFonts w:eastAsia="Times New Roman" w:cstheme="minorHAnsi"/>
          <w:kern w:val="0"/>
          <w14:ligatures w14:val="none"/>
        </w:rPr>
      </w:pPr>
      <w:r w:rsidRPr="002A405E">
        <w:rPr>
          <w:rFonts w:eastAsia="Times New Roman" w:cstheme="minorHAnsi"/>
          <w:b/>
          <w:bCs/>
          <w:kern w:val="0"/>
          <w14:ligatures w14:val="none"/>
        </w:rPr>
        <w:t xml:space="preserve">Miami Beach, FL </w:t>
      </w:r>
      <w:r w:rsidR="003230F3">
        <w:rPr>
          <w:rFonts w:eastAsia="Times New Roman" w:cstheme="minorHAnsi"/>
          <w:b/>
          <w:bCs/>
          <w:kern w:val="0"/>
          <w14:ligatures w14:val="none"/>
        </w:rPr>
        <w:t>—</w:t>
      </w:r>
      <w:r w:rsidRPr="002A405E">
        <w:rPr>
          <w:rFonts w:eastAsia="Times New Roman" w:cstheme="minorHAnsi"/>
          <w:b/>
          <w:bCs/>
          <w:kern w:val="0"/>
          <w14:ligatures w14:val="none"/>
        </w:rPr>
        <w:t xml:space="preserve"> </w:t>
      </w:r>
      <w:r w:rsidRPr="0094247B">
        <w:rPr>
          <w:rFonts w:eastAsia="Times New Roman" w:cstheme="minorHAnsi"/>
          <w:b/>
          <w:bCs/>
          <w:kern w:val="0"/>
          <w14:ligatures w14:val="none"/>
        </w:rPr>
        <w:t>February 2</w:t>
      </w:r>
      <w:r w:rsidR="002C5D33" w:rsidRPr="0094247B">
        <w:rPr>
          <w:rFonts w:eastAsia="Times New Roman" w:cstheme="minorHAnsi"/>
          <w:b/>
          <w:bCs/>
          <w:kern w:val="0"/>
          <w14:ligatures w14:val="none"/>
        </w:rPr>
        <w:t>7</w:t>
      </w:r>
      <w:r w:rsidRPr="0094247B">
        <w:rPr>
          <w:rFonts w:eastAsia="Times New Roman" w:cstheme="minorHAnsi"/>
          <w:b/>
          <w:bCs/>
          <w:kern w:val="0"/>
          <w14:ligatures w14:val="none"/>
        </w:rPr>
        <w:t>, 202</w:t>
      </w:r>
      <w:r w:rsidR="002C5D33" w:rsidRPr="0094247B">
        <w:rPr>
          <w:rFonts w:eastAsia="Times New Roman" w:cstheme="minorHAnsi"/>
          <w:b/>
          <w:bCs/>
          <w:kern w:val="0"/>
          <w14:ligatures w14:val="none"/>
        </w:rPr>
        <w:t>5</w:t>
      </w:r>
      <w:r w:rsidRPr="002A405E">
        <w:rPr>
          <w:rFonts w:eastAsia="Times New Roman" w:cstheme="minorHAnsi"/>
          <w:b/>
          <w:bCs/>
          <w:kern w:val="0"/>
          <w14:ligatures w14:val="none"/>
        </w:rPr>
        <w:t xml:space="preserve"> </w:t>
      </w:r>
      <w:r w:rsidR="009537A4">
        <w:rPr>
          <w:rFonts w:eastAsia="Times New Roman" w:cstheme="minorHAnsi"/>
          <w:b/>
          <w:bCs/>
          <w:kern w:val="0"/>
          <w14:ligatures w14:val="none"/>
        </w:rPr>
        <w:t xml:space="preserve">— </w:t>
      </w:r>
      <w:r w:rsidR="009537A4" w:rsidRPr="002A405E">
        <w:rPr>
          <w:rFonts w:eastAsia="Times New Roman" w:cstheme="minorHAnsi"/>
          <w:kern w:val="0"/>
          <w14:ligatures w14:val="none"/>
        </w:rPr>
        <w:t>In</w:t>
      </w:r>
      <w:r w:rsidRPr="002A405E">
        <w:rPr>
          <w:rFonts w:eastAsia="Times New Roman" w:cstheme="minorHAnsi"/>
          <w:kern w:val="0"/>
          <w14:ligatures w14:val="none"/>
        </w:rPr>
        <w:t xml:space="preserve"> a groundbreaking move to address the growing concern of antisemitism in health</w:t>
      </w:r>
      <w:r w:rsidR="003230F3">
        <w:rPr>
          <w:rFonts w:eastAsia="Times New Roman" w:cstheme="minorHAnsi"/>
          <w:kern w:val="0"/>
          <w14:ligatures w14:val="none"/>
        </w:rPr>
        <w:t xml:space="preserve"> </w:t>
      </w:r>
      <w:r w:rsidRPr="002A405E">
        <w:rPr>
          <w:rFonts w:eastAsia="Times New Roman" w:cstheme="minorHAnsi"/>
          <w:kern w:val="0"/>
          <w14:ligatures w14:val="none"/>
        </w:rPr>
        <w:t xml:space="preserve">care, the City of Miami Beach has unanimously agreed to partner with and help fund a new antidiscrimination program developed by the Center for Combating Antisemitism (CCA). </w:t>
      </w:r>
      <w:r w:rsidR="002C5D33" w:rsidRPr="002A405E">
        <w:rPr>
          <w:rFonts w:eastAsia="Times New Roman" w:cstheme="minorHAnsi"/>
          <w:kern w:val="0"/>
          <w14:ligatures w14:val="none"/>
        </w:rPr>
        <w:t>Mount Sinai Medical Center will pilot this</w:t>
      </w:r>
      <w:r w:rsidRPr="002A405E">
        <w:rPr>
          <w:rFonts w:eastAsia="Times New Roman" w:cstheme="minorHAnsi"/>
          <w:kern w:val="0"/>
          <w14:ligatures w14:val="none"/>
        </w:rPr>
        <w:t xml:space="preserve"> initiative</w:t>
      </w:r>
      <w:r w:rsidR="002C5D33" w:rsidRPr="002A405E">
        <w:rPr>
          <w:rFonts w:eastAsia="Times New Roman" w:cstheme="minorHAnsi"/>
          <w:kern w:val="0"/>
          <w14:ligatures w14:val="none"/>
        </w:rPr>
        <w:t>, which is the first of its kind in the United States. The program aims to</w:t>
      </w:r>
      <w:r w:rsidRPr="002A405E">
        <w:rPr>
          <w:rFonts w:eastAsia="Times New Roman" w:cstheme="minorHAnsi"/>
          <w:kern w:val="0"/>
          <w14:ligatures w14:val="none"/>
        </w:rPr>
        <w:t xml:space="preserve"> </w:t>
      </w:r>
      <w:r w:rsidR="00BC18AD" w:rsidRPr="002A405E">
        <w:rPr>
          <w:rFonts w:eastAsia="Times New Roman" w:cstheme="minorHAnsi"/>
          <w:kern w:val="0"/>
          <w14:ligatures w14:val="none"/>
        </w:rPr>
        <w:t xml:space="preserve">support </w:t>
      </w:r>
      <w:r w:rsidRPr="002A405E">
        <w:rPr>
          <w:rFonts w:eastAsia="Times New Roman" w:cstheme="minorHAnsi"/>
          <w:kern w:val="0"/>
          <w14:ligatures w14:val="none"/>
        </w:rPr>
        <w:t>health</w:t>
      </w:r>
      <w:r w:rsidR="003230F3">
        <w:rPr>
          <w:rFonts w:eastAsia="Times New Roman" w:cstheme="minorHAnsi"/>
          <w:kern w:val="0"/>
          <w14:ligatures w14:val="none"/>
        </w:rPr>
        <w:t xml:space="preserve"> </w:t>
      </w:r>
      <w:r w:rsidRPr="002A405E">
        <w:rPr>
          <w:rFonts w:eastAsia="Times New Roman" w:cstheme="minorHAnsi"/>
          <w:kern w:val="0"/>
          <w14:ligatures w14:val="none"/>
        </w:rPr>
        <w:t xml:space="preserve">care professionals </w:t>
      </w:r>
      <w:r w:rsidR="002C5D33" w:rsidRPr="002A405E">
        <w:rPr>
          <w:rFonts w:eastAsia="Times New Roman" w:cstheme="minorHAnsi"/>
          <w:kern w:val="0"/>
          <w14:ligatures w14:val="none"/>
        </w:rPr>
        <w:t>at the medical center in</w:t>
      </w:r>
      <w:r w:rsidRPr="002A405E">
        <w:rPr>
          <w:rFonts w:eastAsia="Times New Roman" w:cstheme="minorHAnsi"/>
          <w:kern w:val="0"/>
          <w14:ligatures w14:val="none"/>
        </w:rPr>
        <w:t xml:space="preserve"> diagnosing and addressing the re-emerging virus of antisemitism in medicine. </w:t>
      </w:r>
    </w:p>
    <w:p w14:paraId="2D7BB999" w14:textId="77777777" w:rsidR="003A4C24" w:rsidRDefault="003A4C24" w:rsidP="002A405E">
      <w:pPr>
        <w:spacing w:after="0" w:line="240" w:lineRule="auto"/>
        <w:rPr>
          <w:rFonts w:eastAsia="Times New Roman" w:cstheme="minorHAnsi"/>
          <w:kern w:val="0"/>
          <w14:ligatures w14:val="none"/>
        </w:rPr>
      </w:pPr>
    </w:p>
    <w:p w14:paraId="7CCC8AEF" w14:textId="019F9749" w:rsidR="002A405E" w:rsidRPr="002A405E" w:rsidRDefault="002C5D33" w:rsidP="002A405E">
      <w:pPr>
        <w:spacing w:after="0" w:line="240" w:lineRule="auto"/>
        <w:rPr>
          <w:rFonts w:eastAsia="Times New Roman" w:cstheme="minorHAnsi"/>
          <w:kern w:val="0"/>
          <w14:ligatures w14:val="none"/>
        </w:rPr>
      </w:pPr>
      <w:r w:rsidRPr="002A405E">
        <w:rPr>
          <w:rFonts w:eastAsia="Times New Roman" w:cstheme="minorHAnsi"/>
          <w:kern w:val="0"/>
          <w14:ligatures w14:val="none"/>
        </w:rPr>
        <w:t>This innovative program is</w:t>
      </w:r>
      <w:r w:rsidR="00BC18AD" w:rsidRPr="002A405E">
        <w:rPr>
          <w:rFonts w:eastAsia="Times New Roman" w:cstheme="minorHAnsi"/>
          <w:kern w:val="0"/>
          <w14:ligatures w14:val="none"/>
        </w:rPr>
        <w:t xml:space="preserve"> </w:t>
      </w:r>
      <w:r w:rsidRPr="002A405E">
        <w:rPr>
          <w:rFonts w:eastAsia="Times New Roman" w:cstheme="minorHAnsi"/>
          <w:kern w:val="0"/>
          <w14:ligatures w14:val="none"/>
        </w:rPr>
        <w:t>expected to</w:t>
      </w:r>
      <w:r w:rsidR="00BC18AD" w:rsidRPr="002A405E">
        <w:rPr>
          <w:rFonts w:eastAsia="Times New Roman" w:cstheme="minorHAnsi"/>
          <w:kern w:val="0"/>
          <w14:ligatures w14:val="none"/>
        </w:rPr>
        <w:t xml:space="preserve"> serve as a model for other medical institutions across the country, as health</w:t>
      </w:r>
      <w:r w:rsidR="003230F3">
        <w:rPr>
          <w:rFonts w:eastAsia="Times New Roman" w:cstheme="minorHAnsi"/>
          <w:kern w:val="0"/>
          <w14:ligatures w14:val="none"/>
        </w:rPr>
        <w:t xml:space="preserve"> </w:t>
      </w:r>
      <w:r w:rsidR="00BC18AD" w:rsidRPr="002A405E">
        <w:rPr>
          <w:rFonts w:eastAsia="Times New Roman" w:cstheme="minorHAnsi"/>
          <w:kern w:val="0"/>
          <w14:ligatures w14:val="none"/>
        </w:rPr>
        <w:t xml:space="preserve">care organizations recognize the need for comprehensive education on antisemitism, which has been historically neglected in medical training. </w:t>
      </w:r>
      <w:r w:rsidR="002A405E" w:rsidRPr="002A405E">
        <w:rPr>
          <w:rFonts w:eastAsia="Times New Roman" w:cstheme="minorHAnsi"/>
          <w:kern w:val="0"/>
          <w14:ligatures w14:val="none"/>
        </w:rPr>
        <w:t xml:space="preserve">The program will focus on equipping staff, from medical practitioners to hospital administrators, with the tools to recognize antisemitism, confront it effectively, and maintain the high standard of care and ethics expected in the medical field. </w:t>
      </w:r>
    </w:p>
    <w:p w14:paraId="58EA093A" w14:textId="77777777" w:rsidR="003A4C24" w:rsidRDefault="003A4C24" w:rsidP="002A405E">
      <w:pPr>
        <w:spacing w:after="0" w:line="240" w:lineRule="auto"/>
        <w:rPr>
          <w:rFonts w:eastAsia="Times New Roman" w:cstheme="minorHAnsi"/>
          <w:kern w:val="0"/>
          <w14:ligatures w14:val="none"/>
        </w:rPr>
      </w:pPr>
    </w:p>
    <w:p w14:paraId="35EAA3CA" w14:textId="2092E5FB" w:rsidR="00593DDF" w:rsidRPr="002A405E" w:rsidRDefault="00593DDF" w:rsidP="002A405E">
      <w:pPr>
        <w:spacing w:after="0" w:line="240" w:lineRule="auto"/>
        <w:rPr>
          <w:rFonts w:eastAsia="Times New Roman" w:cstheme="minorHAnsi"/>
          <w:kern w:val="0"/>
          <w14:ligatures w14:val="none"/>
        </w:rPr>
      </w:pPr>
      <w:r w:rsidRPr="002A405E">
        <w:rPr>
          <w:rFonts w:eastAsia="Times New Roman" w:cstheme="minorHAnsi"/>
          <w:kern w:val="0"/>
          <w14:ligatures w14:val="none"/>
        </w:rPr>
        <w:t xml:space="preserve">The announcement follows a Miami Beach City Commission meeting where Commissioner </w:t>
      </w:r>
      <w:r w:rsidR="00F46B6B">
        <w:rPr>
          <w:rFonts w:eastAsia="Times New Roman" w:cstheme="minorHAnsi"/>
          <w:kern w:val="0"/>
          <w14:ligatures w14:val="none"/>
        </w:rPr>
        <w:t xml:space="preserve">David </w:t>
      </w:r>
      <w:r w:rsidRPr="002A405E">
        <w:rPr>
          <w:rFonts w:eastAsia="Times New Roman" w:cstheme="minorHAnsi"/>
          <w:kern w:val="0"/>
          <w14:ligatures w14:val="none"/>
        </w:rPr>
        <w:t>Suarez presented disturbing video clips of nurses, both in the U.S. and abroad, expressing violent antisemitic sentiments, including claims of harming Jewish patients. While these cases are extreme, they highlight a dangerous and troubling trend where health</w:t>
      </w:r>
      <w:r w:rsidR="003230F3">
        <w:rPr>
          <w:rFonts w:eastAsia="Times New Roman" w:cstheme="minorHAnsi"/>
          <w:kern w:val="0"/>
          <w14:ligatures w14:val="none"/>
        </w:rPr>
        <w:t xml:space="preserve"> </w:t>
      </w:r>
      <w:r w:rsidRPr="002A405E">
        <w:rPr>
          <w:rFonts w:eastAsia="Times New Roman" w:cstheme="minorHAnsi"/>
          <w:kern w:val="0"/>
          <w14:ligatures w14:val="none"/>
        </w:rPr>
        <w:t xml:space="preserve">care professionals, medical associations, and medical schools are encountering disturbing incidents of antisemitism, both online and in the workplace. </w:t>
      </w:r>
    </w:p>
    <w:p w14:paraId="76DBCD2C" w14:textId="77777777" w:rsidR="003A4C24" w:rsidRDefault="003A4C24" w:rsidP="002A405E">
      <w:pPr>
        <w:spacing w:after="0" w:line="240" w:lineRule="auto"/>
        <w:rPr>
          <w:rFonts w:eastAsia="Times New Roman" w:cstheme="minorHAnsi"/>
          <w:kern w:val="0"/>
          <w14:ligatures w14:val="none"/>
        </w:rPr>
      </w:pPr>
    </w:p>
    <w:p w14:paraId="758AEAE9" w14:textId="6E9A6CA7" w:rsidR="008B269D" w:rsidRDefault="00454E4B" w:rsidP="002A405E">
      <w:pPr>
        <w:spacing w:after="0" w:line="240" w:lineRule="auto"/>
        <w:rPr>
          <w:rFonts w:eastAsia="Times New Roman" w:cstheme="minorHAnsi"/>
          <w:kern w:val="0"/>
          <w14:ligatures w14:val="none"/>
        </w:rPr>
      </w:pPr>
      <w:r w:rsidRPr="002A405E">
        <w:rPr>
          <w:rFonts w:eastAsia="Times New Roman" w:cstheme="minorHAnsi"/>
          <w:kern w:val="0"/>
          <w14:ligatures w14:val="none"/>
        </w:rPr>
        <w:t>“</w:t>
      </w:r>
      <w:r w:rsidR="008B269D" w:rsidRPr="002A405E">
        <w:rPr>
          <w:rFonts w:eastAsia="Times New Roman" w:cstheme="minorHAnsi"/>
          <w:kern w:val="0"/>
          <w14:ligatures w14:val="none"/>
        </w:rPr>
        <w:t xml:space="preserve">As we continue to </w:t>
      </w:r>
      <w:r w:rsidRPr="002A405E">
        <w:rPr>
          <w:rFonts w:eastAsia="Times New Roman" w:cstheme="minorHAnsi"/>
          <w:kern w:val="0"/>
          <w14:ligatures w14:val="none"/>
        </w:rPr>
        <w:t>reflect on our own</w:t>
      </w:r>
      <w:r w:rsidR="008B269D" w:rsidRPr="002A405E">
        <w:rPr>
          <w:rFonts w:eastAsia="Times New Roman" w:cstheme="minorHAnsi"/>
          <w:kern w:val="0"/>
          <w14:ligatures w14:val="none"/>
        </w:rPr>
        <w:t xml:space="preserve"> powerful history</w:t>
      </w:r>
      <w:r w:rsidRPr="002A405E">
        <w:rPr>
          <w:rFonts w:eastAsia="Times New Roman" w:cstheme="minorHAnsi"/>
          <w:kern w:val="0"/>
          <w14:ligatures w14:val="none"/>
        </w:rPr>
        <w:t xml:space="preserve"> during our 75</w:t>
      </w:r>
      <w:r w:rsidR="00BC18AD" w:rsidRPr="002A405E">
        <w:rPr>
          <w:rFonts w:eastAsia="Times New Roman" w:cstheme="minorHAnsi"/>
          <w:kern w:val="0"/>
          <w14:ligatures w14:val="none"/>
        </w:rPr>
        <w:t>th</w:t>
      </w:r>
      <w:r w:rsidRPr="002A405E">
        <w:rPr>
          <w:rFonts w:eastAsia="Times New Roman" w:cstheme="minorHAnsi"/>
          <w:kern w:val="0"/>
          <w14:ligatures w14:val="none"/>
        </w:rPr>
        <w:t xml:space="preserve"> anniversary</w:t>
      </w:r>
      <w:r w:rsidR="008B269D" w:rsidRPr="002A405E">
        <w:rPr>
          <w:rFonts w:eastAsia="Times New Roman" w:cstheme="minorHAnsi"/>
          <w:kern w:val="0"/>
          <w14:ligatures w14:val="none"/>
        </w:rPr>
        <w:t xml:space="preserve">, we keep in mind our founders’ vision for Mount Sinai, who sought to establish a haven where </w:t>
      </w:r>
      <w:r w:rsidRPr="002A405E">
        <w:rPr>
          <w:rFonts w:eastAsia="Times New Roman" w:cstheme="minorHAnsi"/>
          <w:kern w:val="0"/>
          <w14:ligatures w14:val="none"/>
        </w:rPr>
        <w:t xml:space="preserve">Jewish and </w:t>
      </w:r>
      <w:proofErr w:type="gramStart"/>
      <w:r w:rsidRPr="002A405E">
        <w:rPr>
          <w:rFonts w:eastAsia="Times New Roman" w:cstheme="minorHAnsi"/>
          <w:kern w:val="0"/>
          <w14:ligatures w14:val="none"/>
        </w:rPr>
        <w:t>African</w:t>
      </w:r>
      <w:r w:rsidR="00F46B6B">
        <w:rPr>
          <w:rFonts w:eastAsia="Times New Roman" w:cstheme="minorHAnsi"/>
          <w:kern w:val="0"/>
          <w14:ligatures w14:val="none"/>
        </w:rPr>
        <w:t>-</w:t>
      </w:r>
      <w:r w:rsidRPr="002A405E">
        <w:rPr>
          <w:rFonts w:eastAsia="Times New Roman" w:cstheme="minorHAnsi"/>
          <w:kern w:val="0"/>
          <w14:ligatures w14:val="none"/>
        </w:rPr>
        <w:t>American</w:t>
      </w:r>
      <w:proofErr w:type="gramEnd"/>
      <w:r w:rsidRPr="002A405E">
        <w:rPr>
          <w:rFonts w:eastAsia="Times New Roman" w:cstheme="minorHAnsi"/>
          <w:kern w:val="0"/>
          <w14:ligatures w14:val="none"/>
        </w:rPr>
        <w:t xml:space="preserve"> </w:t>
      </w:r>
      <w:r w:rsidR="008B269D" w:rsidRPr="002A405E">
        <w:rPr>
          <w:rFonts w:eastAsia="Times New Roman" w:cstheme="minorHAnsi"/>
          <w:kern w:val="0"/>
          <w14:ligatures w14:val="none"/>
        </w:rPr>
        <w:t xml:space="preserve">physicians and patients could practice medicine and receive care freely. </w:t>
      </w:r>
      <w:r w:rsidRPr="002A405E">
        <w:rPr>
          <w:rFonts w:eastAsia="Times New Roman" w:cstheme="minorHAnsi"/>
          <w:kern w:val="0"/>
          <w14:ligatures w14:val="none"/>
        </w:rPr>
        <w:t xml:space="preserve">Their ambition </w:t>
      </w:r>
      <w:r w:rsidR="008B269D" w:rsidRPr="002A405E">
        <w:rPr>
          <w:rFonts w:eastAsia="Times New Roman" w:cstheme="minorHAnsi"/>
          <w:kern w:val="0"/>
          <w14:ligatures w14:val="none"/>
        </w:rPr>
        <w:t>lives on through us today</w:t>
      </w:r>
      <w:r w:rsidRPr="002A405E">
        <w:rPr>
          <w:rFonts w:eastAsia="Times New Roman" w:cstheme="minorHAnsi"/>
          <w:kern w:val="0"/>
          <w14:ligatures w14:val="none"/>
        </w:rPr>
        <w:t>,” says Gino R. Santorio, President and CEO of Mount Sinai Medical Center. “</w:t>
      </w:r>
      <w:r w:rsidR="00BC18AD" w:rsidRPr="002A405E">
        <w:rPr>
          <w:rFonts w:eastAsia="Times New Roman" w:cstheme="minorHAnsi"/>
          <w:kern w:val="0"/>
          <w14:ligatures w14:val="none"/>
        </w:rPr>
        <w:t>This newly formed partnership further solidifies our commitment to combating anti</w:t>
      </w:r>
      <w:r w:rsidR="003230F3">
        <w:rPr>
          <w:rFonts w:eastAsia="Times New Roman" w:cstheme="minorHAnsi"/>
          <w:kern w:val="0"/>
          <w14:ligatures w14:val="none"/>
        </w:rPr>
        <w:t>s</w:t>
      </w:r>
      <w:r w:rsidR="00BC18AD" w:rsidRPr="002A405E">
        <w:rPr>
          <w:rFonts w:eastAsia="Times New Roman" w:cstheme="minorHAnsi"/>
          <w:kern w:val="0"/>
          <w14:ligatures w14:val="none"/>
        </w:rPr>
        <w:t>emitism, racism, and other forms of hate that unfortunately persist in our society and is vital to the progress of our community and nation.”</w:t>
      </w:r>
    </w:p>
    <w:p w14:paraId="638D08C1" w14:textId="77777777" w:rsidR="003A4C24" w:rsidRPr="002A405E" w:rsidRDefault="003A4C24" w:rsidP="002A405E">
      <w:pPr>
        <w:spacing w:after="0" w:line="240" w:lineRule="auto"/>
        <w:rPr>
          <w:rFonts w:eastAsia="Times New Roman" w:cstheme="minorHAnsi"/>
          <w:kern w:val="0"/>
          <w14:ligatures w14:val="none"/>
        </w:rPr>
      </w:pPr>
    </w:p>
    <w:p w14:paraId="047EB6C6" w14:textId="06B57B2E" w:rsidR="00593DDF" w:rsidRPr="002A405E" w:rsidRDefault="00593DDF" w:rsidP="002A405E">
      <w:pPr>
        <w:spacing w:after="0" w:line="240" w:lineRule="auto"/>
        <w:rPr>
          <w:rFonts w:eastAsia="Times New Roman" w:cstheme="minorHAnsi"/>
          <w:kern w:val="0"/>
          <w14:ligatures w14:val="none"/>
        </w:rPr>
      </w:pPr>
      <w:r w:rsidRPr="0094247B">
        <w:rPr>
          <w:rFonts w:eastAsia="Times New Roman" w:cstheme="minorHAnsi"/>
          <w:kern w:val="0"/>
          <w14:ligatures w14:val="none"/>
        </w:rPr>
        <w:t>“Prejudice against any group</w:t>
      </w:r>
      <w:r w:rsidR="003230F3" w:rsidRPr="0094247B">
        <w:rPr>
          <w:rFonts w:eastAsia="Times New Roman" w:cstheme="minorHAnsi"/>
          <w:kern w:val="0"/>
          <w14:ligatures w14:val="none"/>
        </w:rPr>
        <w:t xml:space="preserve"> </w:t>
      </w:r>
      <w:r w:rsidRPr="0094247B">
        <w:rPr>
          <w:rFonts w:eastAsia="Times New Roman" w:cstheme="minorHAnsi"/>
          <w:kern w:val="0"/>
          <w14:ligatures w14:val="none"/>
        </w:rPr>
        <w:t>—</w:t>
      </w:r>
      <w:r w:rsidR="003230F3" w:rsidRPr="0094247B">
        <w:rPr>
          <w:rFonts w:eastAsia="Times New Roman" w:cstheme="minorHAnsi"/>
          <w:kern w:val="0"/>
          <w14:ligatures w14:val="none"/>
        </w:rPr>
        <w:t xml:space="preserve"> </w:t>
      </w:r>
      <w:r w:rsidRPr="0094247B">
        <w:rPr>
          <w:rFonts w:eastAsia="Times New Roman" w:cstheme="minorHAnsi"/>
          <w:kern w:val="0"/>
          <w14:ligatures w14:val="none"/>
        </w:rPr>
        <w:t>whether racial, religious, or national</w:t>
      </w:r>
      <w:r w:rsidR="003230F3" w:rsidRPr="0094247B">
        <w:rPr>
          <w:rFonts w:eastAsia="Times New Roman" w:cstheme="minorHAnsi"/>
          <w:kern w:val="0"/>
          <w14:ligatures w14:val="none"/>
        </w:rPr>
        <w:t xml:space="preserve"> </w:t>
      </w:r>
      <w:r w:rsidRPr="0094247B">
        <w:rPr>
          <w:rFonts w:eastAsia="Times New Roman" w:cstheme="minorHAnsi"/>
          <w:kern w:val="0"/>
          <w14:ligatures w14:val="none"/>
        </w:rPr>
        <w:t>—</w:t>
      </w:r>
      <w:r w:rsidR="003230F3" w:rsidRPr="0094247B">
        <w:rPr>
          <w:rFonts w:eastAsia="Times New Roman" w:cstheme="minorHAnsi"/>
          <w:kern w:val="0"/>
          <w14:ligatures w14:val="none"/>
        </w:rPr>
        <w:t xml:space="preserve"> </w:t>
      </w:r>
      <w:r w:rsidRPr="0094247B">
        <w:rPr>
          <w:rFonts w:eastAsia="Times New Roman" w:cstheme="minorHAnsi"/>
          <w:kern w:val="0"/>
          <w14:ligatures w14:val="none"/>
        </w:rPr>
        <w:t>runs directly contrary to the accepted ethical standards of medicine,” sa</w:t>
      </w:r>
      <w:r w:rsidR="003230F3" w:rsidRPr="0094247B">
        <w:rPr>
          <w:rFonts w:eastAsia="Times New Roman" w:cstheme="minorHAnsi"/>
          <w:kern w:val="0"/>
          <w14:ligatures w14:val="none"/>
        </w:rPr>
        <w:t>ys</w:t>
      </w:r>
      <w:r w:rsidRPr="0094247B">
        <w:rPr>
          <w:rFonts w:eastAsia="Times New Roman" w:cstheme="minorHAnsi"/>
          <w:kern w:val="0"/>
          <w14:ligatures w14:val="none"/>
        </w:rPr>
        <w:t xml:space="preserve"> Commissioner Suarez. “The rise of antisemitism within medical environments poses a direct threat to patient trust, the morale of practitioners, and the field of medicine as a whole.” </w:t>
      </w:r>
    </w:p>
    <w:p w14:paraId="7094F4E6" w14:textId="77777777" w:rsidR="003A4C24" w:rsidRDefault="003A4C24" w:rsidP="002A405E">
      <w:pPr>
        <w:spacing w:after="0" w:line="240" w:lineRule="auto"/>
        <w:rPr>
          <w:rFonts w:eastAsia="Times New Roman" w:cstheme="minorHAnsi"/>
          <w:kern w:val="0"/>
          <w14:ligatures w14:val="none"/>
        </w:rPr>
      </w:pPr>
    </w:p>
    <w:p w14:paraId="0C36759E" w14:textId="7B43356D" w:rsidR="00593DDF" w:rsidRPr="002A405E" w:rsidRDefault="00593DDF" w:rsidP="002A405E">
      <w:pPr>
        <w:spacing w:after="0" w:line="240" w:lineRule="auto"/>
        <w:rPr>
          <w:rFonts w:eastAsia="Times New Roman" w:cstheme="minorHAnsi"/>
          <w:kern w:val="0"/>
          <w14:ligatures w14:val="none"/>
        </w:rPr>
      </w:pPr>
      <w:r w:rsidRPr="002A405E">
        <w:rPr>
          <w:rFonts w:eastAsia="Times New Roman" w:cstheme="minorHAnsi"/>
          <w:kern w:val="0"/>
          <w14:ligatures w14:val="none"/>
        </w:rPr>
        <w:t>Since the horrific Hamas massacre of Israelis on Oct</w:t>
      </w:r>
      <w:r w:rsidR="003230F3">
        <w:rPr>
          <w:rFonts w:eastAsia="Times New Roman" w:cstheme="minorHAnsi"/>
          <w:kern w:val="0"/>
          <w14:ligatures w14:val="none"/>
        </w:rPr>
        <w:t>.</w:t>
      </w:r>
      <w:r w:rsidRPr="002A405E">
        <w:rPr>
          <w:rFonts w:eastAsia="Times New Roman" w:cstheme="minorHAnsi"/>
          <w:kern w:val="0"/>
          <w14:ligatures w14:val="none"/>
        </w:rPr>
        <w:t xml:space="preserve"> 7, 2023, the problem of antisemitism in medicine has rapidly transformed into a public health crisis. This rise in hatred demands immediate action to ensure that health</w:t>
      </w:r>
      <w:r w:rsidR="003230F3">
        <w:rPr>
          <w:rFonts w:eastAsia="Times New Roman" w:cstheme="minorHAnsi"/>
          <w:kern w:val="0"/>
          <w14:ligatures w14:val="none"/>
        </w:rPr>
        <w:t xml:space="preserve"> </w:t>
      </w:r>
      <w:r w:rsidRPr="002A405E">
        <w:rPr>
          <w:rFonts w:eastAsia="Times New Roman" w:cstheme="minorHAnsi"/>
          <w:kern w:val="0"/>
          <w14:ligatures w14:val="none"/>
        </w:rPr>
        <w:t xml:space="preserve">care settings remain free from bias and prejudice, particularly against Jewish patients and professionals. </w:t>
      </w:r>
    </w:p>
    <w:p w14:paraId="204ADDE8" w14:textId="19F798E2" w:rsidR="00593DDF" w:rsidRPr="002A405E" w:rsidRDefault="00593DDF" w:rsidP="002A405E">
      <w:pPr>
        <w:spacing w:after="0" w:line="240" w:lineRule="auto"/>
        <w:rPr>
          <w:rFonts w:eastAsia="Times New Roman" w:cstheme="minorHAnsi"/>
          <w:kern w:val="0"/>
          <w14:ligatures w14:val="none"/>
        </w:rPr>
      </w:pPr>
    </w:p>
    <w:p w14:paraId="29A3B77D" w14:textId="5C658CC2" w:rsidR="00593DDF" w:rsidRPr="002A405E" w:rsidRDefault="003A4C24" w:rsidP="002A405E">
      <w:pPr>
        <w:spacing w:after="0" w:line="240" w:lineRule="auto"/>
        <w:rPr>
          <w:rFonts w:eastAsia="Times New Roman" w:cstheme="minorHAnsi"/>
          <w:kern w:val="0"/>
          <w14:ligatures w14:val="none"/>
        </w:rPr>
      </w:pPr>
      <w:r>
        <w:rPr>
          <w:rFonts w:eastAsia="Times New Roman" w:cstheme="minorHAnsi"/>
          <w:kern w:val="0"/>
          <w14:ligatures w14:val="none"/>
        </w:rPr>
        <w:t>“</w:t>
      </w:r>
      <w:r w:rsidR="00593DDF" w:rsidRPr="002A405E">
        <w:rPr>
          <w:rFonts w:eastAsia="Times New Roman" w:cstheme="minorHAnsi"/>
          <w:kern w:val="0"/>
          <w14:ligatures w14:val="none"/>
        </w:rPr>
        <w:t xml:space="preserve">This pilot program at </w:t>
      </w:r>
      <w:r w:rsidR="00454E4B" w:rsidRPr="002A405E">
        <w:rPr>
          <w:rFonts w:eastAsia="Times New Roman" w:cstheme="minorHAnsi"/>
          <w:kern w:val="0"/>
          <w14:ligatures w14:val="none"/>
        </w:rPr>
        <w:t>Mount Sinai</w:t>
      </w:r>
      <w:r w:rsidR="00593DDF" w:rsidRPr="002A405E">
        <w:rPr>
          <w:rFonts w:eastAsia="Times New Roman" w:cstheme="minorHAnsi"/>
          <w:kern w:val="0"/>
          <w14:ligatures w14:val="none"/>
        </w:rPr>
        <w:t xml:space="preserve"> will set a new precedent for how medical institutions can address this critical issue. </w:t>
      </w:r>
      <w:r w:rsidR="00593DDF" w:rsidRPr="002A405E">
        <w:rPr>
          <w:rFonts w:eastAsia="Times New Roman" w:cstheme="minorHAnsi"/>
          <w:kern w:val="0"/>
        </w:rPr>
        <w:t>Training on cultural sensitivity, bias, and discrimination is vital to good medical practice,” sa</w:t>
      </w:r>
      <w:r>
        <w:rPr>
          <w:rFonts w:eastAsia="Times New Roman" w:cstheme="minorHAnsi"/>
          <w:kern w:val="0"/>
        </w:rPr>
        <w:t>ys</w:t>
      </w:r>
      <w:r w:rsidR="00593DDF" w:rsidRPr="002A405E">
        <w:rPr>
          <w:rFonts w:eastAsia="Times New Roman" w:cstheme="minorHAnsi"/>
          <w:kern w:val="0"/>
        </w:rPr>
        <w:t xml:space="preserve"> Dr. Sheri Ross, Director of Medical Outreach for the Center for Combating Antisemitism. “A recent </w:t>
      </w:r>
      <w:r w:rsidR="00593DDF" w:rsidRPr="002A405E">
        <w:rPr>
          <w:rFonts w:eastAsia="Times New Roman" w:cstheme="minorHAnsi"/>
          <w:kern w:val="0"/>
        </w:rPr>
        <w:lastRenderedPageBreak/>
        <w:t>study by the StandWithUs Department of Data &amp; Analytics found that 40% of health</w:t>
      </w:r>
      <w:r w:rsidR="003230F3">
        <w:rPr>
          <w:rFonts w:eastAsia="Times New Roman" w:cstheme="minorHAnsi"/>
          <w:kern w:val="0"/>
        </w:rPr>
        <w:t xml:space="preserve"> </w:t>
      </w:r>
      <w:r w:rsidR="00593DDF" w:rsidRPr="002A405E">
        <w:rPr>
          <w:rFonts w:eastAsia="Times New Roman" w:cstheme="minorHAnsi"/>
          <w:kern w:val="0"/>
        </w:rPr>
        <w:t>care professionals experience antisemitism in their professional setting. While the vast majority of health</w:t>
      </w:r>
      <w:r w:rsidR="003230F3">
        <w:rPr>
          <w:rFonts w:eastAsia="Times New Roman" w:cstheme="minorHAnsi"/>
          <w:kern w:val="0"/>
        </w:rPr>
        <w:t xml:space="preserve"> </w:t>
      </w:r>
      <w:r w:rsidR="00593DDF" w:rsidRPr="002A405E">
        <w:rPr>
          <w:rFonts w:eastAsia="Times New Roman" w:cstheme="minorHAnsi"/>
          <w:kern w:val="0"/>
        </w:rPr>
        <w:t xml:space="preserve">care institutions mandate antidiscrimination </w:t>
      </w:r>
      <w:r w:rsidR="00BC18AD" w:rsidRPr="002A405E">
        <w:rPr>
          <w:rFonts w:eastAsia="Times New Roman" w:cstheme="minorHAnsi"/>
          <w:kern w:val="0"/>
        </w:rPr>
        <w:t>training, less</w:t>
      </w:r>
      <w:r w:rsidR="00593DDF" w:rsidRPr="002A405E">
        <w:rPr>
          <w:rFonts w:eastAsia="Times New Roman" w:cstheme="minorHAnsi"/>
          <w:kern w:val="0"/>
        </w:rPr>
        <w:t xml:space="preserve"> than 2% of their diversity training programs cover antisemitism. This pilot program at </w:t>
      </w:r>
      <w:r w:rsidR="00BC18AD" w:rsidRPr="002A405E">
        <w:rPr>
          <w:rFonts w:eastAsia="Times New Roman" w:cstheme="minorHAnsi"/>
          <w:kern w:val="0"/>
        </w:rPr>
        <w:t xml:space="preserve">Mount Sinai Medical Center </w:t>
      </w:r>
      <w:r w:rsidR="00593DDF" w:rsidRPr="002A405E">
        <w:rPr>
          <w:rFonts w:eastAsia="Times New Roman" w:cstheme="minorHAnsi"/>
          <w:kern w:val="0"/>
        </w:rPr>
        <w:t xml:space="preserve">will set a new precedent for how medical institutions can address this critical issue.”  </w:t>
      </w:r>
    </w:p>
    <w:p w14:paraId="1BA446C1" w14:textId="77777777" w:rsidR="003A4C24" w:rsidRDefault="003A4C24" w:rsidP="002A405E">
      <w:pPr>
        <w:spacing w:after="0" w:line="240" w:lineRule="auto"/>
        <w:rPr>
          <w:rFonts w:eastAsia="Times New Roman" w:cstheme="minorHAnsi"/>
          <w:kern w:val="0"/>
          <w14:ligatures w14:val="none"/>
        </w:rPr>
      </w:pPr>
    </w:p>
    <w:p w14:paraId="3E19BB82" w14:textId="7E65E8D3" w:rsidR="00593DDF" w:rsidRDefault="00593DDF" w:rsidP="002A405E">
      <w:pPr>
        <w:spacing w:after="0" w:line="240" w:lineRule="auto"/>
        <w:rPr>
          <w:rFonts w:eastAsia="Times New Roman" w:cstheme="minorHAnsi"/>
          <w:kern w:val="0"/>
          <w14:ligatures w14:val="none"/>
        </w:rPr>
      </w:pPr>
      <w:r w:rsidRPr="002A405E">
        <w:rPr>
          <w:rFonts w:eastAsia="Times New Roman" w:cstheme="minorHAnsi"/>
          <w:kern w:val="0"/>
          <w14:ligatures w14:val="none"/>
        </w:rPr>
        <w:t>This effort marks a significant step in ensuring that all patients</w:t>
      </w:r>
      <w:r w:rsidR="003230F3">
        <w:rPr>
          <w:rFonts w:eastAsia="Times New Roman" w:cstheme="minorHAnsi"/>
          <w:kern w:val="0"/>
          <w14:ligatures w14:val="none"/>
        </w:rPr>
        <w:t xml:space="preserve"> </w:t>
      </w:r>
      <w:r w:rsidRPr="002A405E">
        <w:rPr>
          <w:rFonts w:eastAsia="Times New Roman" w:cstheme="minorHAnsi"/>
          <w:kern w:val="0"/>
          <w14:ligatures w14:val="none"/>
        </w:rPr>
        <w:t>—</w:t>
      </w:r>
      <w:r w:rsidR="003230F3">
        <w:rPr>
          <w:rFonts w:eastAsia="Times New Roman" w:cstheme="minorHAnsi"/>
          <w:kern w:val="0"/>
          <w14:ligatures w14:val="none"/>
        </w:rPr>
        <w:t xml:space="preserve"> </w:t>
      </w:r>
      <w:r w:rsidRPr="002A405E">
        <w:rPr>
          <w:rFonts w:eastAsia="Times New Roman" w:cstheme="minorHAnsi"/>
          <w:kern w:val="0"/>
          <w14:ligatures w14:val="none"/>
        </w:rPr>
        <w:t>regardless of their background</w:t>
      </w:r>
      <w:r w:rsidR="003230F3">
        <w:rPr>
          <w:rFonts w:eastAsia="Times New Roman" w:cstheme="minorHAnsi"/>
          <w:kern w:val="0"/>
          <w14:ligatures w14:val="none"/>
        </w:rPr>
        <w:t xml:space="preserve"> </w:t>
      </w:r>
      <w:r w:rsidRPr="002A405E">
        <w:rPr>
          <w:rFonts w:eastAsia="Times New Roman" w:cstheme="minorHAnsi"/>
          <w:kern w:val="0"/>
          <w14:ligatures w14:val="none"/>
        </w:rPr>
        <w:t>—</w:t>
      </w:r>
      <w:r w:rsidR="003230F3">
        <w:rPr>
          <w:rFonts w:eastAsia="Times New Roman" w:cstheme="minorHAnsi"/>
          <w:kern w:val="0"/>
          <w14:ligatures w14:val="none"/>
        </w:rPr>
        <w:t xml:space="preserve"> </w:t>
      </w:r>
      <w:r w:rsidRPr="002A405E">
        <w:rPr>
          <w:rFonts w:eastAsia="Times New Roman" w:cstheme="minorHAnsi"/>
          <w:kern w:val="0"/>
          <w14:ligatures w14:val="none"/>
        </w:rPr>
        <w:t xml:space="preserve">receive the unbiased, high-quality care they deserve, free from any form of discrimination. CCA and </w:t>
      </w:r>
      <w:r w:rsidR="003A4C24">
        <w:rPr>
          <w:rFonts w:eastAsia="Times New Roman" w:cstheme="minorHAnsi"/>
          <w:kern w:val="0"/>
          <w14:ligatures w14:val="none"/>
        </w:rPr>
        <w:t xml:space="preserve">Mount Sinai Medical Center </w:t>
      </w:r>
      <w:r w:rsidRPr="002A405E">
        <w:rPr>
          <w:rFonts w:eastAsia="Times New Roman" w:cstheme="minorHAnsi"/>
          <w:kern w:val="0"/>
          <w14:ligatures w14:val="none"/>
        </w:rPr>
        <w:t>are grateful to Joseph Sabag and NJAC for assistance.</w:t>
      </w:r>
    </w:p>
    <w:p w14:paraId="46AAD894" w14:textId="77777777" w:rsidR="003A4C24" w:rsidRDefault="003A4C24" w:rsidP="002A405E">
      <w:pPr>
        <w:spacing w:after="0" w:line="240" w:lineRule="auto"/>
        <w:rPr>
          <w:rFonts w:eastAsia="Times New Roman" w:cstheme="minorHAnsi"/>
          <w:kern w:val="0"/>
          <w14:ligatures w14:val="none"/>
        </w:rPr>
      </w:pPr>
    </w:p>
    <w:p w14:paraId="6F4111F4" w14:textId="77777777" w:rsidR="003A4C24" w:rsidRPr="002A405E" w:rsidRDefault="003A4C24" w:rsidP="002A405E">
      <w:pPr>
        <w:spacing w:after="0" w:line="240" w:lineRule="auto"/>
        <w:rPr>
          <w:rFonts w:eastAsia="Times New Roman" w:cstheme="minorHAnsi"/>
          <w:kern w:val="0"/>
          <w14:ligatures w14:val="none"/>
        </w:rPr>
      </w:pPr>
    </w:p>
    <w:p w14:paraId="097848CC" w14:textId="24ABB0FF" w:rsidR="00593DDF" w:rsidRPr="002A405E" w:rsidRDefault="00593DDF" w:rsidP="002A405E">
      <w:pPr>
        <w:spacing w:after="0" w:line="240" w:lineRule="auto"/>
        <w:jc w:val="center"/>
        <w:rPr>
          <w:rFonts w:eastAsia="Times New Roman" w:cstheme="minorHAnsi"/>
          <w:kern w:val="0"/>
          <w14:ligatures w14:val="none"/>
        </w:rPr>
      </w:pPr>
      <w:r w:rsidRPr="002A405E">
        <w:rPr>
          <w:rFonts w:eastAsia="Times New Roman" w:cstheme="minorHAnsi"/>
          <w:kern w:val="0"/>
          <w14:ligatures w14:val="none"/>
        </w:rPr>
        <w:t>###</w:t>
      </w:r>
    </w:p>
    <w:p w14:paraId="3EFE9938" w14:textId="77777777" w:rsidR="003A4C24" w:rsidRDefault="003A4C24" w:rsidP="002A405E">
      <w:pPr>
        <w:spacing w:after="0" w:line="240" w:lineRule="auto"/>
        <w:rPr>
          <w:rFonts w:eastAsia="Times New Roman" w:cstheme="minorHAnsi"/>
          <w:kern w:val="0"/>
          <w14:ligatures w14:val="none"/>
        </w:rPr>
      </w:pPr>
    </w:p>
    <w:p w14:paraId="2CAC85D1" w14:textId="77777777" w:rsidR="003A4C24" w:rsidRDefault="00593DDF" w:rsidP="002A405E">
      <w:pPr>
        <w:spacing w:after="0" w:line="240" w:lineRule="auto"/>
        <w:rPr>
          <w:rFonts w:eastAsia="Times New Roman" w:cstheme="minorHAnsi"/>
          <w:kern w:val="0"/>
          <w14:ligatures w14:val="none"/>
        </w:rPr>
      </w:pPr>
      <w:r w:rsidRPr="002A405E">
        <w:rPr>
          <w:rFonts w:eastAsia="Times New Roman" w:cstheme="minorHAnsi"/>
          <w:kern w:val="0"/>
          <w14:ligatures w14:val="none"/>
        </w:rPr>
        <w:t xml:space="preserve">For more information or media inquiries, please contact: </w:t>
      </w:r>
    </w:p>
    <w:p w14:paraId="668D7F91" w14:textId="722C7BD1" w:rsidR="00593DDF" w:rsidRPr="002A405E" w:rsidRDefault="00593DDF" w:rsidP="002A405E">
      <w:pPr>
        <w:spacing w:after="0" w:line="240" w:lineRule="auto"/>
        <w:rPr>
          <w:rFonts w:cstheme="minorHAnsi"/>
        </w:rPr>
      </w:pPr>
      <w:r w:rsidRPr="002A405E">
        <w:rPr>
          <w:rFonts w:eastAsia="Times New Roman" w:cstheme="minorHAnsi"/>
          <w:kern w:val="0"/>
          <w14:ligatures w14:val="none"/>
        </w:rPr>
        <w:br/>
      </w:r>
      <w:r w:rsidRPr="002A405E">
        <w:rPr>
          <w:rFonts w:eastAsia="Times New Roman" w:cstheme="minorHAnsi"/>
          <w:b/>
          <w:bCs/>
          <w:kern w:val="0"/>
          <w14:ligatures w14:val="none"/>
        </w:rPr>
        <w:t>City of Miami Beach Communications</w:t>
      </w:r>
      <w:r w:rsidRPr="002A405E">
        <w:rPr>
          <w:rFonts w:eastAsia="Times New Roman" w:cstheme="minorHAnsi"/>
          <w:kern w:val="0"/>
          <w14:ligatures w14:val="none"/>
        </w:rPr>
        <w:br/>
        <w:t>Phone: 305</w:t>
      </w:r>
      <w:r w:rsidR="003230F3">
        <w:rPr>
          <w:rFonts w:eastAsia="Times New Roman" w:cstheme="minorHAnsi"/>
          <w:kern w:val="0"/>
          <w14:ligatures w14:val="none"/>
        </w:rPr>
        <w:t>-</w:t>
      </w:r>
      <w:r w:rsidRPr="002A405E">
        <w:rPr>
          <w:rFonts w:eastAsia="Times New Roman" w:cstheme="minorHAnsi"/>
          <w:kern w:val="0"/>
          <w14:ligatures w14:val="none"/>
        </w:rPr>
        <w:t>555-1234</w:t>
      </w:r>
      <w:r w:rsidRPr="002A405E">
        <w:rPr>
          <w:rFonts w:eastAsia="Times New Roman" w:cstheme="minorHAnsi"/>
          <w:kern w:val="0"/>
          <w14:ligatures w14:val="none"/>
        </w:rPr>
        <w:br/>
        <w:t xml:space="preserve">Email: </w:t>
      </w:r>
      <w:hyperlink r:id="rId4" w:history="1">
        <w:r w:rsidRPr="009537A4">
          <w:rPr>
            <w:rFonts w:eastAsia="Times New Roman" w:cstheme="minorHAnsi"/>
            <w:color w:val="000000" w:themeColor="text1"/>
            <w:kern w:val="0"/>
            <w14:ligatures w14:val="none"/>
          </w:rPr>
          <w:t>media@miamibeach.gov</w:t>
        </w:r>
      </w:hyperlink>
      <w:r w:rsidRPr="002A405E">
        <w:rPr>
          <w:rFonts w:eastAsia="Times New Roman" w:cstheme="minorHAnsi"/>
          <w:kern w:val="0"/>
          <w14:ligatures w14:val="none"/>
        </w:rPr>
        <w:br/>
      </w:r>
      <w:r w:rsidRPr="002A405E">
        <w:rPr>
          <w:rFonts w:eastAsia="Times New Roman" w:cstheme="minorHAnsi"/>
          <w:kern w:val="0"/>
          <w14:ligatures w14:val="none"/>
        </w:rPr>
        <w:br/>
      </w:r>
      <w:r w:rsidRPr="002A405E">
        <w:rPr>
          <w:rFonts w:eastAsia="Times New Roman" w:cstheme="minorHAnsi"/>
          <w:b/>
          <w:bCs/>
          <w:kern w:val="0"/>
          <w14:ligatures w14:val="none"/>
        </w:rPr>
        <w:t>Center for Combating Antisemitism</w:t>
      </w:r>
      <w:r w:rsidRPr="002A405E">
        <w:rPr>
          <w:rFonts w:eastAsia="Times New Roman" w:cstheme="minorHAnsi"/>
          <w:kern w:val="0"/>
          <w14:ligatures w14:val="none"/>
        </w:rPr>
        <w:br/>
        <w:t>Phone:</w:t>
      </w:r>
      <w:r w:rsidR="003230F3">
        <w:rPr>
          <w:rFonts w:eastAsia="Times New Roman" w:cstheme="minorHAnsi"/>
          <w:kern w:val="0"/>
          <w14:ligatures w14:val="none"/>
        </w:rPr>
        <w:t xml:space="preserve"> </w:t>
      </w:r>
      <w:r w:rsidRPr="002A405E">
        <w:rPr>
          <w:rFonts w:eastAsia="Times New Roman" w:cstheme="minorHAnsi"/>
          <w:kern w:val="0"/>
          <w14:ligatures w14:val="none"/>
        </w:rPr>
        <w:t>224</w:t>
      </w:r>
      <w:r w:rsidR="003230F3">
        <w:rPr>
          <w:rFonts w:eastAsia="Times New Roman" w:cstheme="minorHAnsi"/>
          <w:kern w:val="0"/>
          <w14:ligatures w14:val="none"/>
        </w:rPr>
        <w:t>-</w:t>
      </w:r>
      <w:r w:rsidRPr="002A405E">
        <w:rPr>
          <w:rFonts w:eastAsia="Times New Roman" w:cstheme="minorHAnsi"/>
          <w:kern w:val="0"/>
          <w14:ligatures w14:val="none"/>
        </w:rPr>
        <w:t>392-3264</w:t>
      </w:r>
      <w:r w:rsidRPr="002A405E">
        <w:rPr>
          <w:rFonts w:eastAsia="Times New Roman" w:cstheme="minorHAnsi"/>
          <w:kern w:val="0"/>
          <w14:ligatures w14:val="none"/>
        </w:rPr>
        <w:br/>
        <w:t xml:space="preserve">Email: </w:t>
      </w:r>
      <w:hyperlink r:id="rId5" w:history="1">
        <w:r w:rsidRPr="009537A4">
          <w:rPr>
            <w:rFonts w:eastAsia="Times New Roman" w:cstheme="minorHAnsi"/>
            <w:color w:val="000000" w:themeColor="text1"/>
            <w:kern w:val="0"/>
            <w14:ligatures w14:val="none"/>
          </w:rPr>
          <w:t>info@ccc-training.org</w:t>
        </w:r>
      </w:hyperlink>
    </w:p>
    <w:p w14:paraId="338E1046" w14:textId="77777777" w:rsidR="003A4C24" w:rsidRDefault="003A4C24" w:rsidP="002A405E">
      <w:pPr>
        <w:spacing w:after="0" w:line="240" w:lineRule="auto"/>
        <w:rPr>
          <w:rFonts w:cstheme="minorHAnsi"/>
          <w:b/>
          <w:bCs/>
        </w:rPr>
      </w:pPr>
    </w:p>
    <w:p w14:paraId="1BD7795D" w14:textId="71967186" w:rsidR="00BC18AD" w:rsidRPr="002A405E" w:rsidRDefault="00BC18AD" w:rsidP="002A405E">
      <w:pPr>
        <w:spacing w:after="0" w:line="240" w:lineRule="auto"/>
        <w:rPr>
          <w:rFonts w:cstheme="minorHAnsi"/>
          <w:b/>
          <w:bCs/>
        </w:rPr>
      </w:pPr>
      <w:r w:rsidRPr="002A405E">
        <w:rPr>
          <w:rFonts w:cstheme="minorHAnsi"/>
          <w:b/>
          <w:bCs/>
        </w:rPr>
        <w:t>Mount Sinai Medical Center</w:t>
      </w:r>
    </w:p>
    <w:p w14:paraId="6F097A96" w14:textId="4C50008C" w:rsidR="00BC18AD" w:rsidRPr="002A405E" w:rsidRDefault="00BC18AD" w:rsidP="002A405E">
      <w:pPr>
        <w:spacing w:after="0" w:line="240" w:lineRule="auto"/>
        <w:rPr>
          <w:rFonts w:cstheme="minorHAnsi"/>
        </w:rPr>
      </w:pPr>
      <w:r w:rsidRPr="002A405E">
        <w:rPr>
          <w:rFonts w:cstheme="minorHAnsi"/>
        </w:rPr>
        <w:t>Phone: 305</w:t>
      </w:r>
      <w:r w:rsidR="003230F3">
        <w:rPr>
          <w:rFonts w:cstheme="minorHAnsi"/>
        </w:rPr>
        <w:t>-</w:t>
      </w:r>
      <w:r w:rsidRPr="002A405E">
        <w:rPr>
          <w:rFonts w:cstheme="minorHAnsi"/>
        </w:rPr>
        <w:t>674-2589</w:t>
      </w:r>
    </w:p>
    <w:p w14:paraId="03A86897" w14:textId="68861A1C" w:rsidR="00BC18AD" w:rsidRPr="009537A4" w:rsidRDefault="00BC18AD" w:rsidP="002A405E">
      <w:pPr>
        <w:spacing w:after="0" w:line="240" w:lineRule="auto"/>
        <w:rPr>
          <w:rFonts w:eastAsia="Times New Roman" w:cstheme="minorHAnsi"/>
          <w:color w:val="000000" w:themeColor="text1"/>
          <w:kern w:val="0"/>
          <w14:ligatures w14:val="none"/>
        </w:rPr>
      </w:pPr>
      <w:r w:rsidRPr="002A405E">
        <w:rPr>
          <w:rFonts w:cstheme="minorHAnsi"/>
        </w:rPr>
        <w:t xml:space="preserve">Email: </w:t>
      </w:r>
      <w:hyperlink r:id="rId6" w:history="1">
        <w:r w:rsidR="003230F3" w:rsidRPr="009537A4">
          <w:rPr>
            <w:rStyle w:val="Hyperlink"/>
            <w:rFonts w:cstheme="minorHAnsi"/>
            <w:color w:val="000000" w:themeColor="text1"/>
            <w:u w:val="none"/>
          </w:rPr>
          <w:t>jackie.kaplan@msmc.com</w:t>
        </w:r>
      </w:hyperlink>
      <w:r w:rsidR="003230F3" w:rsidRPr="009537A4">
        <w:rPr>
          <w:rFonts w:cstheme="minorHAnsi"/>
          <w:color w:val="000000" w:themeColor="text1"/>
        </w:rPr>
        <w:t xml:space="preserve"> </w:t>
      </w:r>
    </w:p>
    <w:p w14:paraId="366BCD04" w14:textId="77777777" w:rsidR="003A4C24" w:rsidRPr="009537A4" w:rsidRDefault="003A4C24" w:rsidP="002A405E">
      <w:pPr>
        <w:spacing w:after="0" w:line="240" w:lineRule="auto"/>
        <w:rPr>
          <w:rFonts w:eastAsia="Times New Roman" w:cstheme="minorHAnsi"/>
          <w:b/>
          <w:bCs/>
          <w:color w:val="000000" w:themeColor="text1"/>
          <w:kern w:val="0"/>
          <w14:ligatures w14:val="none"/>
        </w:rPr>
      </w:pPr>
    </w:p>
    <w:p w14:paraId="5D63C620" w14:textId="60A4D583" w:rsidR="00593DDF" w:rsidRPr="002A405E" w:rsidRDefault="00593DDF" w:rsidP="002A405E">
      <w:pPr>
        <w:spacing w:after="0" w:line="240" w:lineRule="auto"/>
        <w:rPr>
          <w:rFonts w:eastAsia="Times New Roman" w:cstheme="minorHAnsi"/>
          <w:kern w:val="0"/>
          <w14:ligatures w14:val="none"/>
        </w:rPr>
      </w:pPr>
      <w:r w:rsidRPr="002A405E">
        <w:rPr>
          <w:rFonts w:eastAsia="Times New Roman" w:cstheme="minorHAnsi"/>
          <w:b/>
          <w:bCs/>
          <w:kern w:val="0"/>
          <w14:ligatures w14:val="none"/>
        </w:rPr>
        <w:t xml:space="preserve">About the City of Miami Beach </w:t>
      </w:r>
      <w:r w:rsidRPr="002A405E">
        <w:rPr>
          <w:rFonts w:eastAsia="Times New Roman" w:cstheme="minorHAnsi"/>
          <w:kern w:val="0"/>
          <w14:ligatures w14:val="none"/>
        </w:rPr>
        <w:br/>
        <w:t xml:space="preserve">Miami Beach is a vibrant, diverse city located in the heart of South Florida, known for its dynamic culture, beautiful beaches, and commitment to inclusion and equality. </w:t>
      </w:r>
    </w:p>
    <w:p w14:paraId="6D32336C" w14:textId="77777777" w:rsidR="003A4C24" w:rsidRDefault="003A4C24" w:rsidP="002A405E">
      <w:pPr>
        <w:spacing w:after="0" w:line="240" w:lineRule="auto"/>
        <w:rPr>
          <w:rFonts w:eastAsia="Times New Roman" w:cstheme="minorHAnsi"/>
          <w:b/>
          <w:bCs/>
          <w:kern w:val="0"/>
          <w14:ligatures w14:val="none"/>
        </w:rPr>
      </w:pPr>
    </w:p>
    <w:p w14:paraId="201C56F5" w14:textId="77777777" w:rsidR="003A4C24" w:rsidRDefault="00593DDF" w:rsidP="002A405E">
      <w:pPr>
        <w:spacing w:after="0" w:line="240" w:lineRule="auto"/>
        <w:rPr>
          <w:rFonts w:eastAsia="Times New Roman" w:cstheme="minorHAnsi"/>
          <w:kern w:val="0"/>
          <w14:ligatures w14:val="none"/>
        </w:rPr>
      </w:pPr>
      <w:r w:rsidRPr="002A405E">
        <w:rPr>
          <w:rFonts w:eastAsia="Times New Roman" w:cstheme="minorHAnsi"/>
          <w:b/>
          <w:bCs/>
          <w:kern w:val="0"/>
          <w14:ligatures w14:val="none"/>
        </w:rPr>
        <w:t xml:space="preserve">About </w:t>
      </w:r>
      <w:r w:rsidR="00BC18AD" w:rsidRPr="002A405E">
        <w:rPr>
          <w:rFonts w:eastAsia="Times New Roman" w:cstheme="minorHAnsi"/>
          <w:b/>
          <w:bCs/>
          <w:kern w:val="0"/>
          <w14:ligatures w14:val="none"/>
        </w:rPr>
        <w:t xml:space="preserve">Mount Sinai Medical Center </w:t>
      </w:r>
      <w:r w:rsidRPr="002A405E">
        <w:rPr>
          <w:rFonts w:eastAsia="Times New Roman" w:cstheme="minorHAnsi"/>
          <w:b/>
          <w:bCs/>
          <w:kern w:val="0"/>
          <w14:ligatures w14:val="none"/>
        </w:rPr>
        <w:t xml:space="preserve"> </w:t>
      </w:r>
      <w:r w:rsidRPr="002A405E">
        <w:rPr>
          <w:rFonts w:eastAsia="Times New Roman" w:cstheme="minorHAnsi"/>
          <w:kern w:val="0"/>
          <w14:ligatures w14:val="none"/>
        </w:rPr>
        <w:br/>
      </w:r>
      <w:r w:rsidR="00BC18AD" w:rsidRPr="002A405E">
        <w:rPr>
          <w:rFonts w:eastAsia="Times New Roman" w:cstheme="minorHAnsi"/>
          <w:kern w:val="0"/>
          <w14:ligatures w14:val="none"/>
        </w:rPr>
        <w:t>Founded in 1949, Mount Sinai Medical Center is the largest independent, private, not-for-profit teaching hospital in South Florida. Mount Sinai’s mission is to provide quality health care to a diverse community enhanced through teaching, research, charity care, and financial responsibility. Mount Sinai’s Centers of Excellence combine technology, research, and academics to provide innovative and comprehensive care in cardiology, neuroscience, oncology, urology, and orthopedics. One of the original statutory teaching hospitals in the state of Florida, Mount Sinai is the hospital of choice for those who seek the level of expertise and care that only a teaching hospital can offer. Mount Sinai currently offers nine convenient locations in Miami-Dade County, including three emergency centers, and three specialty care offices in Monroe County.</w:t>
      </w:r>
    </w:p>
    <w:p w14:paraId="208BC5D4" w14:textId="77777777" w:rsidR="003A4C24" w:rsidRDefault="003A4C24" w:rsidP="002A405E">
      <w:pPr>
        <w:spacing w:after="0" w:line="240" w:lineRule="auto"/>
        <w:rPr>
          <w:rFonts w:eastAsia="Times New Roman" w:cstheme="minorHAnsi"/>
          <w:kern w:val="0"/>
          <w14:ligatures w14:val="none"/>
        </w:rPr>
      </w:pPr>
    </w:p>
    <w:p w14:paraId="46BAC032" w14:textId="2D6DDD12" w:rsidR="00593DDF" w:rsidRPr="002A405E" w:rsidRDefault="00593DDF" w:rsidP="002A405E">
      <w:pPr>
        <w:spacing w:after="0" w:line="240" w:lineRule="auto"/>
        <w:rPr>
          <w:rFonts w:eastAsia="Times New Roman" w:cstheme="minorHAnsi"/>
          <w:kern w:val="0"/>
          <w14:ligatures w14:val="none"/>
        </w:rPr>
      </w:pPr>
      <w:r w:rsidRPr="002A405E">
        <w:rPr>
          <w:rFonts w:eastAsia="Times New Roman" w:cstheme="minorHAnsi"/>
          <w:b/>
          <w:bCs/>
          <w:kern w:val="0"/>
          <w14:ligatures w14:val="none"/>
        </w:rPr>
        <w:t xml:space="preserve">About the Center for Combating Antisemitism </w:t>
      </w:r>
      <w:r w:rsidRPr="002A405E">
        <w:rPr>
          <w:rFonts w:eastAsia="Times New Roman" w:cstheme="minorHAnsi"/>
          <w:kern w:val="0"/>
          <w14:ligatures w14:val="none"/>
        </w:rPr>
        <w:br/>
      </w:r>
      <w:r w:rsidRPr="002A405E">
        <w:rPr>
          <w:rFonts w:eastAsia="Times New Roman" w:cstheme="minorHAnsi"/>
          <w:kern w:val="0"/>
        </w:rPr>
        <w:t xml:space="preserve">The Center for Combating Antisemitism is a DBA/affiliate of Israel Emergency Alliance, a </w:t>
      </w:r>
      <w:r w:rsidR="003230F3">
        <w:rPr>
          <w:rFonts w:eastAsia="Times New Roman" w:cstheme="minorHAnsi"/>
          <w:kern w:val="0"/>
        </w:rPr>
        <w:t>23-</w:t>
      </w:r>
      <w:r w:rsidRPr="002A405E">
        <w:rPr>
          <w:rFonts w:eastAsia="Times New Roman" w:cstheme="minorHAnsi"/>
          <w:kern w:val="0"/>
        </w:rPr>
        <w:t>year-old nonprofit organization dedicated to addressing the rise of antisemitism globally through education, advocacy, and awareness. They work to combat hatred and discrimination against Jewish communities, with a focus on systemic issues in various sectors, including health</w:t>
      </w:r>
      <w:r w:rsidR="003230F3">
        <w:rPr>
          <w:rFonts w:eastAsia="Times New Roman" w:cstheme="minorHAnsi"/>
          <w:kern w:val="0"/>
        </w:rPr>
        <w:t xml:space="preserve"> </w:t>
      </w:r>
      <w:r w:rsidRPr="002A405E">
        <w:rPr>
          <w:rFonts w:eastAsia="Times New Roman" w:cstheme="minorHAnsi"/>
          <w:kern w:val="0"/>
        </w:rPr>
        <w:t>care. </w:t>
      </w:r>
    </w:p>
    <w:p w14:paraId="67211798" w14:textId="77777777" w:rsidR="00AF66FB" w:rsidRPr="002A405E" w:rsidRDefault="00AF66FB" w:rsidP="002A405E">
      <w:pPr>
        <w:spacing w:after="0"/>
        <w:rPr>
          <w:rFonts w:cstheme="minorHAnsi"/>
        </w:rPr>
      </w:pPr>
    </w:p>
    <w:sectPr w:rsidR="00AF66FB" w:rsidRPr="002A405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3DDF"/>
    <w:rsid w:val="000679F6"/>
    <w:rsid w:val="000C6B9F"/>
    <w:rsid w:val="002A405E"/>
    <w:rsid w:val="002C5D33"/>
    <w:rsid w:val="003230F3"/>
    <w:rsid w:val="003A4C24"/>
    <w:rsid w:val="00454E4B"/>
    <w:rsid w:val="0052176E"/>
    <w:rsid w:val="00593DDF"/>
    <w:rsid w:val="005A217F"/>
    <w:rsid w:val="005D3F87"/>
    <w:rsid w:val="006609ED"/>
    <w:rsid w:val="008B269D"/>
    <w:rsid w:val="0094247B"/>
    <w:rsid w:val="0094658F"/>
    <w:rsid w:val="009537A4"/>
    <w:rsid w:val="00A27DD4"/>
    <w:rsid w:val="00AF66FB"/>
    <w:rsid w:val="00BC18AD"/>
    <w:rsid w:val="00F46B6B"/>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497C18"/>
  <w15:chartTrackingRefBased/>
  <w15:docId w15:val="{3159C6DA-EABA-4D15-B8E1-75CE9047CD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93DDF"/>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593DDF"/>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593DDF"/>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593DDF"/>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593DDF"/>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593DD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93DD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93DD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93DD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93DDF"/>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593DDF"/>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93DDF"/>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593DDF"/>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593DDF"/>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593DD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93DD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93DD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93DDF"/>
    <w:rPr>
      <w:rFonts w:eastAsiaTheme="majorEastAsia" w:cstheme="majorBidi"/>
      <w:color w:val="272727" w:themeColor="text1" w:themeTint="D8"/>
    </w:rPr>
  </w:style>
  <w:style w:type="paragraph" w:styleId="Title">
    <w:name w:val="Title"/>
    <w:basedOn w:val="Normal"/>
    <w:next w:val="Normal"/>
    <w:link w:val="TitleChar"/>
    <w:uiPriority w:val="10"/>
    <w:qFormat/>
    <w:rsid w:val="00593DD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93DD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93DD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93DD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93DDF"/>
    <w:pPr>
      <w:spacing w:before="160"/>
      <w:jc w:val="center"/>
    </w:pPr>
    <w:rPr>
      <w:i/>
      <w:iCs/>
      <w:color w:val="404040" w:themeColor="text1" w:themeTint="BF"/>
    </w:rPr>
  </w:style>
  <w:style w:type="character" w:customStyle="1" w:styleId="QuoteChar">
    <w:name w:val="Quote Char"/>
    <w:basedOn w:val="DefaultParagraphFont"/>
    <w:link w:val="Quote"/>
    <w:uiPriority w:val="29"/>
    <w:rsid w:val="00593DDF"/>
    <w:rPr>
      <w:i/>
      <w:iCs/>
      <w:color w:val="404040" w:themeColor="text1" w:themeTint="BF"/>
    </w:rPr>
  </w:style>
  <w:style w:type="paragraph" w:styleId="ListParagraph">
    <w:name w:val="List Paragraph"/>
    <w:basedOn w:val="Normal"/>
    <w:uiPriority w:val="34"/>
    <w:qFormat/>
    <w:rsid w:val="00593DDF"/>
    <w:pPr>
      <w:ind w:left="720"/>
      <w:contextualSpacing/>
    </w:pPr>
  </w:style>
  <w:style w:type="character" w:styleId="IntenseEmphasis">
    <w:name w:val="Intense Emphasis"/>
    <w:basedOn w:val="DefaultParagraphFont"/>
    <w:uiPriority w:val="21"/>
    <w:qFormat/>
    <w:rsid w:val="00593DDF"/>
    <w:rPr>
      <w:i/>
      <w:iCs/>
      <w:color w:val="2F5496" w:themeColor="accent1" w:themeShade="BF"/>
    </w:rPr>
  </w:style>
  <w:style w:type="paragraph" w:styleId="IntenseQuote">
    <w:name w:val="Intense Quote"/>
    <w:basedOn w:val="Normal"/>
    <w:next w:val="Normal"/>
    <w:link w:val="IntenseQuoteChar"/>
    <w:uiPriority w:val="30"/>
    <w:qFormat/>
    <w:rsid w:val="00593DD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593DDF"/>
    <w:rPr>
      <w:i/>
      <w:iCs/>
      <w:color w:val="2F5496" w:themeColor="accent1" w:themeShade="BF"/>
    </w:rPr>
  </w:style>
  <w:style w:type="character" w:styleId="IntenseReference">
    <w:name w:val="Intense Reference"/>
    <w:basedOn w:val="DefaultParagraphFont"/>
    <w:uiPriority w:val="32"/>
    <w:qFormat/>
    <w:rsid w:val="00593DDF"/>
    <w:rPr>
      <w:b/>
      <w:bCs/>
      <w:smallCaps/>
      <w:color w:val="2F5496" w:themeColor="accent1" w:themeShade="BF"/>
      <w:spacing w:val="5"/>
    </w:rPr>
  </w:style>
  <w:style w:type="paragraph" w:styleId="Revision">
    <w:name w:val="Revision"/>
    <w:hidden/>
    <w:uiPriority w:val="99"/>
    <w:semiHidden/>
    <w:rsid w:val="008B269D"/>
    <w:pPr>
      <w:spacing w:after="0" w:line="240" w:lineRule="auto"/>
    </w:pPr>
  </w:style>
  <w:style w:type="character" w:styleId="Hyperlink">
    <w:name w:val="Hyperlink"/>
    <w:basedOn w:val="DefaultParagraphFont"/>
    <w:uiPriority w:val="99"/>
    <w:unhideWhenUsed/>
    <w:rsid w:val="003230F3"/>
    <w:rPr>
      <w:color w:val="0563C1" w:themeColor="hyperlink"/>
      <w:u w:val="single"/>
    </w:rPr>
  </w:style>
  <w:style w:type="character" w:styleId="UnresolvedMention">
    <w:name w:val="Unresolved Mention"/>
    <w:basedOn w:val="DefaultParagraphFont"/>
    <w:uiPriority w:val="99"/>
    <w:semiHidden/>
    <w:unhideWhenUsed/>
    <w:rsid w:val="003230F3"/>
    <w:rPr>
      <w:color w:val="605E5C"/>
      <w:shd w:val="clear" w:color="auto" w:fill="E1DFDD"/>
    </w:rPr>
  </w:style>
  <w:style w:type="character" w:styleId="CommentReference">
    <w:name w:val="annotation reference"/>
    <w:basedOn w:val="DefaultParagraphFont"/>
    <w:uiPriority w:val="99"/>
    <w:semiHidden/>
    <w:unhideWhenUsed/>
    <w:rsid w:val="003230F3"/>
    <w:rPr>
      <w:sz w:val="16"/>
      <w:szCs w:val="16"/>
    </w:rPr>
  </w:style>
  <w:style w:type="paragraph" w:styleId="CommentText">
    <w:name w:val="annotation text"/>
    <w:basedOn w:val="Normal"/>
    <w:link w:val="CommentTextChar"/>
    <w:uiPriority w:val="99"/>
    <w:semiHidden/>
    <w:unhideWhenUsed/>
    <w:rsid w:val="003230F3"/>
    <w:pPr>
      <w:spacing w:line="240" w:lineRule="auto"/>
    </w:pPr>
    <w:rPr>
      <w:sz w:val="20"/>
      <w:szCs w:val="20"/>
    </w:rPr>
  </w:style>
  <w:style w:type="character" w:customStyle="1" w:styleId="CommentTextChar">
    <w:name w:val="Comment Text Char"/>
    <w:basedOn w:val="DefaultParagraphFont"/>
    <w:link w:val="CommentText"/>
    <w:uiPriority w:val="99"/>
    <w:semiHidden/>
    <w:rsid w:val="003230F3"/>
    <w:rPr>
      <w:sz w:val="20"/>
      <w:szCs w:val="20"/>
    </w:rPr>
  </w:style>
  <w:style w:type="paragraph" w:styleId="CommentSubject">
    <w:name w:val="annotation subject"/>
    <w:basedOn w:val="CommentText"/>
    <w:next w:val="CommentText"/>
    <w:link w:val="CommentSubjectChar"/>
    <w:uiPriority w:val="99"/>
    <w:semiHidden/>
    <w:unhideWhenUsed/>
    <w:rsid w:val="003230F3"/>
    <w:rPr>
      <w:b/>
      <w:bCs/>
    </w:rPr>
  </w:style>
  <w:style w:type="character" w:customStyle="1" w:styleId="CommentSubjectChar">
    <w:name w:val="Comment Subject Char"/>
    <w:basedOn w:val="CommentTextChar"/>
    <w:link w:val="CommentSubject"/>
    <w:uiPriority w:val="99"/>
    <w:semiHidden/>
    <w:rsid w:val="003230F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00264387">
      <w:bodyDiv w:val="1"/>
      <w:marLeft w:val="0"/>
      <w:marRight w:val="0"/>
      <w:marTop w:val="0"/>
      <w:marBottom w:val="0"/>
      <w:divBdr>
        <w:top w:val="none" w:sz="0" w:space="0" w:color="auto"/>
        <w:left w:val="none" w:sz="0" w:space="0" w:color="auto"/>
        <w:bottom w:val="none" w:sz="0" w:space="0" w:color="auto"/>
        <w:right w:val="none" w:sz="0" w:space="0" w:color="auto"/>
      </w:divBdr>
      <w:divsChild>
        <w:div w:id="1825117896">
          <w:marLeft w:val="0"/>
          <w:marRight w:val="0"/>
          <w:marTop w:val="0"/>
          <w:marBottom w:val="0"/>
          <w:divBdr>
            <w:top w:val="none" w:sz="0" w:space="0" w:color="auto"/>
            <w:left w:val="none" w:sz="0" w:space="0" w:color="auto"/>
            <w:bottom w:val="none" w:sz="0" w:space="0" w:color="auto"/>
            <w:right w:val="none" w:sz="0" w:space="0" w:color="auto"/>
          </w:divBdr>
          <w:divsChild>
            <w:div w:id="1030758218">
              <w:marLeft w:val="0"/>
              <w:marRight w:val="0"/>
              <w:marTop w:val="0"/>
              <w:marBottom w:val="0"/>
              <w:divBdr>
                <w:top w:val="none" w:sz="0" w:space="0" w:color="auto"/>
                <w:left w:val="none" w:sz="0" w:space="0" w:color="auto"/>
                <w:bottom w:val="none" w:sz="0" w:space="0" w:color="auto"/>
                <w:right w:val="none" w:sz="0" w:space="0" w:color="auto"/>
              </w:divBdr>
              <w:divsChild>
                <w:div w:id="1464083353">
                  <w:marLeft w:val="0"/>
                  <w:marRight w:val="0"/>
                  <w:marTop w:val="0"/>
                  <w:marBottom w:val="0"/>
                  <w:divBdr>
                    <w:top w:val="none" w:sz="0" w:space="0" w:color="auto"/>
                    <w:left w:val="none" w:sz="0" w:space="0" w:color="auto"/>
                    <w:bottom w:val="none" w:sz="0" w:space="0" w:color="auto"/>
                    <w:right w:val="none" w:sz="0" w:space="0" w:color="auto"/>
                  </w:divBdr>
                  <w:divsChild>
                    <w:div w:id="690762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1064177">
          <w:marLeft w:val="0"/>
          <w:marRight w:val="0"/>
          <w:marTop w:val="0"/>
          <w:marBottom w:val="0"/>
          <w:divBdr>
            <w:top w:val="none" w:sz="0" w:space="0" w:color="auto"/>
            <w:left w:val="none" w:sz="0" w:space="0" w:color="auto"/>
            <w:bottom w:val="none" w:sz="0" w:space="0" w:color="auto"/>
            <w:right w:val="none" w:sz="0" w:space="0" w:color="auto"/>
          </w:divBdr>
          <w:divsChild>
            <w:div w:id="1760637634">
              <w:marLeft w:val="0"/>
              <w:marRight w:val="0"/>
              <w:marTop w:val="0"/>
              <w:marBottom w:val="0"/>
              <w:divBdr>
                <w:top w:val="none" w:sz="0" w:space="0" w:color="auto"/>
                <w:left w:val="none" w:sz="0" w:space="0" w:color="auto"/>
                <w:bottom w:val="none" w:sz="0" w:space="0" w:color="auto"/>
                <w:right w:val="none" w:sz="0" w:space="0" w:color="auto"/>
              </w:divBdr>
              <w:divsChild>
                <w:div w:id="1803578695">
                  <w:marLeft w:val="0"/>
                  <w:marRight w:val="0"/>
                  <w:marTop w:val="0"/>
                  <w:marBottom w:val="0"/>
                  <w:divBdr>
                    <w:top w:val="none" w:sz="0" w:space="0" w:color="auto"/>
                    <w:left w:val="none" w:sz="0" w:space="0" w:color="auto"/>
                    <w:bottom w:val="none" w:sz="0" w:space="0" w:color="auto"/>
                    <w:right w:val="none" w:sz="0" w:space="0" w:color="auto"/>
                  </w:divBdr>
                  <w:divsChild>
                    <w:div w:id="2005206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8562321">
          <w:marLeft w:val="0"/>
          <w:marRight w:val="0"/>
          <w:marTop w:val="0"/>
          <w:marBottom w:val="0"/>
          <w:divBdr>
            <w:top w:val="none" w:sz="0" w:space="0" w:color="auto"/>
            <w:left w:val="none" w:sz="0" w:space="0" w:color="auto"/>
            <w:bottom w:val="none" w:sz="0" w:space="0" w:color="auto"/>
            <w:right w:val="none" w:sz="0" w:space="0" w:color="auto"/>
          </w:divBdr>
          <w:divsChild>
            <w:div w:id="302463199">
              <w:marLeft w:val="0"/>
              <w:marRight w:val="0"/>
              <w:marTop w:val="0"/>
              <w:marBottom w:val="0"/>
              <w:divBdr>
                <w:top w:val="none" w:sz="0" w:space="0" w:color="auto"/>
                <w:left w:val="none" w:sz="0" w:space="0" w:color="auto"/>
                <w:bottom w:val="none" w:sz="0" w:space="0" w:color="auto"/>
                <w:right w:val="none" w:sz="0" w:space="0" w:color="auto"/>
              </w:divBdr>
              <w:divsChild>
                <w:div w:id="94987732">
                  <w:marLeft w:val="0"/>
                  <w:marRight w:val="0"/>
                  <w:marTop w:val="0"/>
                  <w:marBottom w:val="0"/>
                  <w:divBdr>
                    <w:top w:val="none" w:sz="0" w:space="0" w:color="auto"/>
                    <w:left w:val="none" w:sz="0" w:space="0" w:color="auto"/>
                    <w:bottom w:val="none" w:sz="0" w:space="0" w:color="auto"/>
                    <w:right w:val="none" w:sz="0" w:space="0" w:color="auto"/>
                  </w:divBdr>
                  <w:divsChild>
                    <w:div w:id="164608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469040">
          <w:marLeft w:val="0"/>
          <w:marRight w:val="0"/>
          <w:marTop w:val="0"/>
          <w:marBottom w:val="0"/>
          <w:divBdr>
            <w:top w:val="none" w:sz="0" w:space="0" w:color="auto"/>
            <w:left w:val="none" w:sz="0" w:space="0" w:color="auto"/>
            <w:bottom w:val="none" w:sz="0" w:space="0" w:color="auto"/>
            <w:right w:val="none" w:sz="0" w:space="0" w:color="auto"/>
          </w:divBdr>
          <w:divsChild>
            <w:div w:id="102071661">
              <w:marLeft w:val="0"/>
              <w:marRight w:val="0"/>
              <w:marTop w:val="0"/>
              <w:marBottom w:val="0"/>
              <w:divBdr>
                <w:top w:val="none" w:sz="0" w:space="0" w:color="auto"/>
                <w:left w:val="none" w:sz="0" w:space="0" w:color="auto"/>
                <w:bottom w:val="none" w:sz="0" w:space="0" w:color="auto"/>
                <w:right w:val="none" w:sz="0" w:space="0" w:color="auto"/>
              </w:divBdr>
              <w:divsChild>
                <w:div w:id="941105331">
                  <w:marLeft w:val="0"/>
                  <w:marRight w:val="0"/>
                  <w:marTop w:val="0"/>
                  <w:marBottom w:val="0"/>
                  <w:divBdr>
                    <w:top w:val="none" w:sz="0" w:space="0" w:color="auto"/>
                    <w:left w:val="none" w:sz="0" w:space="0" w:color="auto"/>
                    <w:bottom w:val="none" w:sz="0" w:space="0" w:color="auto"/>
                    <w:right w:val="none" w:sz="0" w:space="0" w:color="auto"/>
                  </w:divBdr>
                  <w:divsChild>
                    <w:div w:id="848757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7763181">
          <w:marLeft w:val="0"/>
          <w:marRight w:val="0"/>
          <w:marTop w:val="0"/>
          <w:marBottom w:val="0"/>
          <w:divBdr>
            <w:top w:val="none" w:sz="0" w:space="0" w:color="auto"/>
            <w:left w:val="none" w:sz="0" w:space="0" w:color="auto"/>
            <w:bottom w:val="none" w:sz="0" w:space="0" w:color="auto"/>
            <w:right w:val="none" w:sz="0" w:space="0" w:color="auto"/>
          </w:divBdr>
          <w:divsChild>
            <w:div w:id="1508404803">
              <w:marLeft w:val="0"/>
              <w:marRight w:val="0"/>
              <w:marTop w:val="0"/>
              <w:marBottom w:val="0"/>
              <w:divBdr>
                <w:top w:val="none" w:sz="0" w:space="0" w:color="auto"/>
                <w:left w:val="none" w:sz="0" w:space="0" w:color="auto"/>
                <w:bottom w:val="none" w:sz="0" w:space="0" w:color="auto"/>
                <w:right w:val="none" w:sz="0" w:space="0" w:color="auto"/>
              </w:divBdr>
              <w:divsChild>
                <w:div w:id="1905679489">
                  <w:marLeft w:val="0"/>
                  <w:marRight w:val="0"/>
                  <w:marTop w:val="0"/>
                  <w:marBottom w:val="0"/>
                  <w:divBdr>
                    <w:top w:val="none" w:sz="0" w:space="0" w:color="auto"/>
                    <w:left w:val="none" w:sz="0" w:space="0" w:color="auto"/>
                    <w:bottom w:val="none" w:sz="0" w:space="0" w:color="auto"/>
                    <w:right w:val="none" w:sz="0" w:space="0" w:color="auto"/>
                  </w:divBdr>
                  <w:divsChild>
                    <w:div w:id="185140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2224945">
          <w:marLeft w:val="0"/>
          <w:marRight w:val="0"/>
          <w:marTop w:val="0"/>
          <w:marBottom w:val="0"/>
          <w:divBdr>
            <w:top w:val="none" w:sz="0" w:space="0" w:color="auto"/>
            <w:left w:val="none" w:sz="0" w:space="0" w:color="auto"/>
            <w:bottom w:val="none" w:sz="0" w:space="0" w:color="auto"/>
            <w:right w:val="none" w:sz="0" w:space="0" w:color="auto"/>
          </w:divBdr>
          <w:divsChild>
            <w:div w:id="1014067899">
              <w:marLeft w:val="0"/>
              <w:marRight w:val="0"/>
              <w:marTop w:val="0"/>
              <w:marBottom w:val="0"/>
              <w:divBdr>
                <w:top w:val="none" w:sz="0" w:space="0" w:color="auto"/>
                <w:left w:val="none" w:sz="0" w:space="0" w:color="auto"/>
                <w:bottom w:val="none" w:sz="0" w:space="0" w:color="auto"/>
                <w:right w:val="none" w:sz="0" w:space="0" w:color="auto"/>
              </w:divBdr>
              <w:divsChild>
                <w:div w:id="724991607">
                  <w:marLeft w:val="0"/>
                  <w:marRight w:val="0"/>
                  <w:marTop w:val="0"/>
                  <w:marBottom w:val="0"/>
                  <w:divBdr>
                    <w:top w:val="none" w:sz="0" w:space="0" w:color="auto"/>
                    <w:left w:val="none" w:sz="0" w:space="0" w:color="auto"/>
                    <w:bottom w:val="none" w:sz="0" w:space="0" w:color="auto"/>
                    <w:right w:val="none" w:sz="0" w:space="0" w:color="auto"/>
                  </w:divBdr>
                  <w:divsChild>
                    <w:div w:id="2126995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6029590">
          <w:marLeft w:val="0"/>
          <w:marRight w:val="0"/>
          <w:marTop w:val="0"/>
          <w:marBottom w:val="0"/>
          <w:divBdr>
            <w:top w:val="none" w:sz="0" w:space="0" w:color="auto"/>
            <w:left w:val="none" w:sz="0" w:space="0" w:color="auto"/>
            <w:bottom w:val="none" w:sz="0" w:space="0" w:color="auto"/>
            <w:right w:val="none" w:sz="0" w:space="0" w:color="auto"/>
          </w:divBdr>
          <w:divsChild>
            <w:div w:id="1685279802">
              <w:marLeft w:val="0"/>
              <w:marRight w:val="0"/>
              <w:marTop w:val="0"/>
              <w:marBottom w:val="0"/>
              <w:divBdr>
                <w:top w:val="none" w:sz="0" w:space="0" w:color="auto"/>
                <w:left w:val="none" w:sz="0" w:space="0" w:color="auto"/>
                <w:bottom w:val="none" w:sz="0" w:space="0" w:color="auto"/>
                <w:right w:val="none" w:sz="0" w:space="0" w:color="auto"/>
              </w:divBdr>
              <w:divsChild>
                <w:div w:id="1653175180">
                  <w:marLeft w:val="0"/>
                  <w:marRight w:val="0"/>
                  <w:marTop w:val="0"/>
                  <w:marBottom w:val="0"/>
                  <w:divBdr>
                    <w:top w:val="none" w:sz="0" w:space="0" w:color="auto"/>
                    <w:left w:val="none" w:sz="0" w:space="0" w:color="auto"/>
                    <w:bottom w:val="none" w:sz="0" w:space="0" w:color="auto"/>
                    <w:right w:val="none" w:sz="0" w:space="0" w:color="auto"/>
                  </w:divBdr>
                  <w:divsChild>
                    <w:div w:id="175576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jackie.kaplan@msmc.com" TargetMode="External"/><Relationship Id="rId5" Type="http://schemas.openxmlformats.org/officeDocument/2006/relationships/hyperlink" Target="mailto:info@ccc-training.org" TargetMode="External"/><Relationship Id="rId4" Type="http://schemas.openxmlformats.org/officeDocument/2006/relationships/hyperlink" Target="mailto:media@miamibeach.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910</Words>
  <Characters>5191</Characters>
  <Application>Microsoft Office Word</Application>
  <DocSecurity>4</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6089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Peggy Shapiro</dc:creator>
  <cp:keywords/>
  <dc:description/>
  <cp:lastModifiedBy>Jaclyn Kaplan</cp:lastModifiedBy>
  <cp:revision>2</cp:revision>
  <dcterms:created xsi:type="dcterms:W3CDTF">2025-02-27T16:44:00Z</dcterms:created>
  <dcterms:modified xsi:type="dcterms:W3CDTF">2025-02-27T16:44:00Z</dcterms:modified>
  <cp:category/>
</cp:coreProperties>
</file>